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5" w:rsidRDefault="009D4D55" w:rsidP="009D4D55">
      <w:pPr>
        <w:jc w:val="center"/>
        <w:rPr>
          <w:b/>
        </w:rPr>
      </w:pPr>
      <w:r>
        <w:rPr>
          <w:b/>
        </w:rPr>
        <w:t>Решение</w:t>
      </w:r>
    </w:p>
    <w:p w:rsidR="009D4D55" w:rsidRDefault="009D4D55" w:rsidP="009D4D55">
      <w:pPr>
        <w:jc w:val="center"/>
        <w:rPr>
          <w:b/>
        </w:rPr>
      </w:pPr>
      <w:r>
        <w:rPr>
          <w:b/>
        </w:rPr>
        <w:t xml:space="preserve">заседания городской комиссии по охране труда </w:t>
      </w:r>
    </w:p>
    <w:p w:rsidR="009D4D55" w:rsidRPr="00E70AAA" w:rsidRDefault="009D4D55" w:rsidP="009D4D55">
      <w:pPr>
        <w:jc w:val="center"/>
        <w:rPr>
          <w:b/>
        </w:rPr>
      </w:pPr>
      <w:r>
        <w:rPr>
          <w:b/>
        </w:rPr>
        <w:t xml:space="preserve">по вопросу </w:t>
      </w:r>
      <w:r w:rsidRPr="00E70AAA">
        <w:rPr>
          <w:b/>
        </w:rPr>
        <w:t>«</w:t>
      </w:r>
      <w:r w:rsidR="00E70AAA" w:rsidRPr="00E70AAA">
        <w:rPr>
          <w:b/>
          <w:szCs w:val="28"/>
        </w:rPr>
        <w:t>О состоянии охраны труда в организациях, деятельность которых отнесена к категории рисков, определенных Постановлением Правительства РФ от 17.08.2016 года № 806 «О применении риск - ориентированного подхода при организации отдельного вида государственного контроля (надзора) и внесении изменений в некоторые акты Правительства Российской Федерации»</w:t>
      </w:r>
    </w:p>
    <w:p w:rsidR="009D4D55" w:rsidRDefault="009D4D55" w:rsidP="009D4D55">
      <w:pPr>
        <w:ind w:left="-360" w:firstLine="180"/>
        <w:jc w:val="center"/>
        <w:rPr>
          <w:b/>
        </w:rPr>
      </w:pPr>
    </w:p>
    <w:p w:rsidR="00E70AAA" w:rsidRPr="00E70AAA" w:rsidRDefault="00E70AAA" w:rsidP="00E70AAA">
      <w:pPr>
        <w:ind w:left="4245" w:hanging="4245"/>
        <w:contextualSpacing/>
        <w:rPr>
          <w:szCs w:val="28"/>
        </w:rPr>
      </w:pPr>
      <w:r>
        <w:t>3</w:t>
      </w:r>
      <w:r w:rsidR="005C60E3">
        <w:t xml:space="preserve"> </w:t>
      </w:r>
      <w:r>
        <w:t>октября 201</w:t>
      </w:r>
      <w:r w:rsidR="00600E42">
        <w:t>9</w:t>
      </w:r>
      <w:r w:rsidR="005C60E3">
        <w:t xml:space="preserve"> года</w:t>
      </w:r>
      <w:r>
        <w:tab/>
      </w:r>
      <w:r>
        <w:tab/>
        <w:t xml:space="preserve"> </w:t>
      </w:r>
      <w:r>
        <w:tab/>
      </w:r>
      <w:r w:rsidRPr="00E70AAA">
        <w:rPr>
          <w:szCs w:val="28"/>
        </w:rPr>
        <w:t xml:space="preserve">Поволжский Межрегиональный </w:t>
      </w:r>
    </w:p>
    <w:p w:rsidR="00E70AAA" w:rsidRPr="00E70AAA" w:rsidRDefault="00E70AAA" w:rsidP="00E70AAA">
      <w:pPr>
        <w:ind w:left="4950"/>
        <w:contextualSpacing/>
        <w:rPr>
          <w:szCs w:val="28"/>
        </w:rPr>
      </w:pPr>
      <w:r w:rsidRPr="00E70AAA">
        <w:rPr>
          <w:szCs w:val="28"/>
        </w:rPr>
        <w:t>филиал ФГБУ «ВНИИ труда»</w:t>
      </w:r>
      <w:r>
        <w:rPr>
          <w:szCs w:val="28"/>
        </w:rPr>
        <w:t xml:space="preserve"> Минтруда России</w:t>
      </w:r>
    </w:p>
    <w:p w:rsidR="00216A13" w:rsidRDefault="00216A13" w:rsidP="00E70AAA">
      <w:pPr>
        <w:tabs>
          <w:tab w:val="left" w:pos="2268"/>
          <w:tab w:val="right" w:pos="9214"/>
        </w:tabs>
        <w:ind w:left="5529" w:right="-1" w:hanging="5670"/>
        <w:jc w:val="both"/>
      </w:pPr>
    </w:p>
    <w:p w:rsidR="009D4D55" w:rsidRDefault="009D4D55" w:rsidP="009D4D55">
      <w:r>
        <w:tab/>
        <w:t xml:space="preserve">Городская комиссия по охране труда </w:t>
      </w:r>
      <w:r w:rsidR="0051295B" w:rsidRPr="0051295B">
        <w:rPr>
          <w:b/>
        </w:rPr>
        <w:t>решила</w:t>
      </w:r>
      <w:r>
        <w:t>:</w:t>
      </w:r>
    </w:p>
    <w:p w:rsidR="009D4D55" w:rsidRDefault="009D4D55" w:rsidP="009D4D55"/>
    <w:p w:rsidR="00216A13" w:rsidRDefault="00216A13" w:rsidP="00216A13">
      <w:pPr>
        <w:ind w:firstLine="708"/>
        <w:jc w:val="both"/>
        <w:rPr>
          <w:szCs w:val="28"/>
        </w:rPr>
      </w:pPr>
      <w:r w:rsidRPr="00B77B5E">
        <w:rPr>
          <w:szCs w:val="28"/>
        </w:rPr>
        <w:t>1. Информацию управления по труду и социальному развитию администрации муниципальн</w:t>
      </w:r>
      <w:r w:rsidR="00E70AAA">
        <w:rPr>
          <w:szCs w:val="28"/>
        </w:rPr>
        <w:t>ого образования «Город Саратов»</w:t>
      </w:r>
      <w:r w:rsidRPr="00B77B5E">
        <w:rPr>
          <w:szCs w:val="28"/>
        </w:rPr>
        <w:t>,</w:t>
      </w:r>
      <w:r w:rsidR="00E70AAA">
        <w:rPr>
          <w:szCs w:val="28"/>
        </w:rPr>
        <w:t xml:space="preserve"> Поволжского Межрегионального </w:t>
      </w:r>
      <w:r w:rsidRPr="00B77B5E">
        <w:rPr>
          <w:szCs w:val="28"/>
        </w:rPr>
        <w:t xml:space="preserve"> </w:t>
      </w:r>
      <w:r w:rsidR="00E70AAA">
        <w:rPr>
          <w:szCs w:val="28"/>
        </w:rPr>
        <w:t xml:space="preserve">филиала ФГБУ «ВНИИ труда» Минтруда России </w:t>
      </w:r>
      <w:r w:rsidRPr="00B77B5E">
        <w:rPr>
          <w:szCs w:val="28"/>
        </w:rPr>
        <w:t>принять к сведению.</w:t>
      </w:r>
    </w:p>
    <w:p w:rsidR="00FF3EDD" w:rsidRDefault="00216A13" w:rsidP="00EE0926">
      <w:pPr>
        <w:jc w:val="both"/>
        <w:rPr>
          <w:szCs w:val="28"/>
        </w:rPr>
      </w:pPr>
      <w:r w:rsidRPr="00B77B5E">
        <w:rPr>
          <w:szCs w:val="28"/>
        </w:rPr>
        <w:tab/>
      </w:r>
      <w:r w:rsidRPr="00EE0926">
        <w:rPr>
          <w:szCs w:val="28"/>
        </w:rPr>
        <w:t>2. Управлению по труду и социальному развитию администрации муниципального образования «Город Саратов»</w:t>
      </w:r>
      <w:r w:rsidR="00FF3EDD">
        <w:rPr>
          <w:szCs w:val="28"/>
        </w:rPr>
        <w:t xml:space="preserve"> п</w:t>
      </w:r>
      <w:r w:rsidRPr="00EE0926">
        <w:rPr>
          <w:szCs w:val="28"/>
        </w:rPr>
        <w:t>ри осуществлении переданных полномочий по государственному управлению охраной труда</w:t>
      </w:r>
    </w:p>
    <w:p w:rsidR="00FF3EDD" w:rsidRPr="00FF3EDD" w:rsidRDefault="00FF3EDD" w:rsidP="00FF3EDD">
      <w:pPr>
        <w:ind w:firstLine="708"/>
        <w:jc w:val="both"/>
        <w:rPr>
          <w:szCs w:val="28"/>
        </w:rPr>
      </w:pPr>
      <w:r w:rsidRPr="00FF3EDD">
        <w:rPr>
          <w:szCs w:val="28"/>
        </w:rPr>
        <w:t>2.1. Использовать риск – ориентированный подход, уделяя особое внимание организациям, входящим в группу высокого и значительного риска.</w:t>
      </w:r>
    </w:p>
    <w:p w:rsidR="00FF3EDD" w:rsidRDefault="00FF3EDD" w:rsidP="00FF3EDD">
      <w:pPr>
        <w:jc w:val="both"/>
        <w:rPr>
          <w:b/>
          <w:szCs w:val="28"/>
        </w:rPr>
      </w:pPr>
      <w:r w:rsidRPr="00EE0926">
        <w:rPr>
          <w:szCs w:val="28"/>
        </w:rPr>
        <w:tab/>
      </w:r>
      <w:r w:rsidRPr="00EE0926">
        <w:rPr>
          <w:b/>
          <w:szCs w:val="28"/>
        </w:rPr>
        <w:t xml:space="preserve">Срок исполнения: </w:t>
      </w:r>
      <w:r>
        <w:rPr>
          <w:b/>
          <w:szCs w:val="28"/>
        </w:rPr>
        <w:t>постоянно.</w:t>
      </w:r>
    </w:p>
    <w:p w:rsidR="00FF3EDD" w:rsidRDefault="00FF3EDD" w:rsidP="00FF3EDD">
      <w:pPr>
        <w:ind w:firstLine="708"/>
        <w:jc w:val="both"/>
        <w:rPr>
          <w:szCs w:val="28"/>
        </w:rPr>
      </w:pPr>
      <w:r>
        <w:rPr>
          <w:szCs w:val="28"/>
        </w:rPr>
        <w:t xml:space="preserve">2.2. Продолжить информирование работодателей об изменениях законодательства по охране труда, </w:t>
      </w:r>
      <w:r w:rsidR="00865BF2">
        <w:rPr>
          <w:szCs w:val="28"/>
        </w:rPr>
        <w:t>о</w:t>
      </w:r>
      <w:r>
        <w:rPr>
          <w:szCs w:val="28"/>
        </w:rPr>
        <w:t xml:space="preserve"> современных организационно – технических методах снижения профессиональных рисков, в том числе путем привлечения специализированных организаций, оказывающих услуги </w:t>
      </w:r>
      <w:r w:rsidR="006222BC">
        <w:rPr>
          <w:szCs w:val="28"/>
        </w:rPr>
        <w:t xml:space="preserve">в области </w:t>
      </w:r>
      <w:r>
        <w:rPr>
          <w:szCs w:val="28"/>
        </w:rPr>
        <w:t>охран</w:t>
      </w:r>
      <w:r w:rsidR="006222BC">
        <w:rPr>
          <w:szCs w:val="28"/>
        </w:rPr>
        <w:t>ы</w:t>
      </w:r>
      <w:r>
        <w:rPr>
          <w:szCs w:val="28"/>
        </w:rPr>
        <w:t xml:space="preserve"> труда.</w:t>
      </w:r>
    </w:p>
    <w:p w:rsidR="00FF3EDD" w:rsidRDefault="00FF3EDD" w:rsidP="00EE0926">
      <w:pPr>
        <w:jc w:val="both"/>
        <w:rPr>
          <w:b/>
          <w:szCs w:val="28"/>
        </w:rPr>
      </w:pPr>
      <w:r>
        <w:rPr>
          <w:szCs w:val="28"/>
        </w:rPr>
        <w:tab/>
      </w:r>
      <w:r w:rsidRPr="00FF3EDD">
        <w:rPr>
          <w:b/>
          <w:szCs w:val="28"/>
        </w:rPr>
        <w:t>Срок исполнения: постоянно.</w:t>
      </w:r>
    </w:p>
    <w:p w:rsidR="00216A13" w:rsidRDefault="00FF3EDD" w:rsidP="003A6FED">
      <w:pPr>
        <w:jc w:val="both"/>
        <w:rPr>
          <w:szCs w:val="28"/>
        </w:rPr>
      </w:pPr>
      <w:r>
        <w:rPr>
          <w:b/>
          <w:szCs w:val="28"/>
        </w:rPr>
        <w:tab/>
      </w:r>
      <w:r w:rsidR="003A6FED">
        <w:rPr>
          <w:szCs w:val="28"/>
        </w:rPr>
        <w:t>3</w:t>
      </w:r>
      <w:r w:rsidR="00216A13" w:rsidRPr="00EE0926">
        <w:rPr>
          <w:szCs w:val="28"/>
        </w:rPr>
        <w:t>. Руководителям организаций, расположенных на территории муниципального образования «Город Саратов»:</w:t>
      </w:r>
    </w:p>
    <w:p w:rsidR="003A6FED" w:rsidRDefault="003A6FED" w:rsidP="003A6FED">
      <w:pPr>
        <w:ind w:firstLine="708"/>
        <w:jc w:val="both"/>
        <w:rPr>
          <w:szCs w:val="28"/>
        </w:rPr>
      </w:pPr>
      <w:r>
        <w:rPr>
          <w:szCs w:val="28"/>
        </w:rPr>
        <w:t>3.1. О</w:t>
      </w:r>
      <w:r w:rsidRPr="00165207">
        <w:rPr>
          <w:szCs w:val="28"/>
        </w:rPr>
        <w:t>беспечить выполнение требований по проведению специальной оценки условий труда в полной мере, в том числе, по проведению внеплановой</w:t>
      </w:r>
      <w:r>
        <w:rPr>
          <w:szCs w:val="28"/>
        </w:rPr>
        <w:t xml:space="preserve"> специальной оценке условий труда, </w:t>
      </w:r>
      <w:r w:rsidRPr="00165207">
        <w:rPr>
          <w:szCs w:val="28"/>
        </w:rPr>
        <w:t xml:space="preserve">в соответствии со ст. 17 Федерального закона </w:t>
      </w:r>
      <w:r>
        <w:rPr>
          <w:szCs w:val="28"/>
        </w:rPr>
        <w:t>от 28.12.2013 №</w:t>
      </w:r>
      <w:r w:rsidRPr="00165207">
        <w:rPr>
          <w:szCs w:val="28"/>
        </w:rPr>
        <w:t xml:space="preserve"> 426-ФЗ</w:t>
      </w:r>
      <w:r>
        <w:rPr>
          <w:szCs w:val="28"/>
        </w:rPr>
        <w:t xml:space="preserve"> «</w:t>
      </w:r>
      <w:r w:rsidRPr="00165207">
        <w:rPr>
          <w:szCs w:val="28"/>
        </w:rPr>
        <w:t>О специальной оценке условий труда</w:t>
      </w:r>
      <w:r>
        <w:rPr>
          <w:szCs w:val="28"/>
        </w:rPr>
        <w:t>».</w:t>
      </w:r>
    </w:p>
    <w:p w:rsidR="003A6FED" w:rsidRDefault="003A6FED" w:rsidP="003A6FED">
      <w:pPr>
        <w:ind w:firstLine="708"/>
        <w:jc w:val="both"/>
        <w:rPr>
          <w:szCs w:val="28"/>
        </w:rPr>
      </w:pPr>
      <w:r>
        <w:rPr>
          <w:szCs w:val="28"/>
        </w:rPr>
        <w:t>3.2. Организовать доработку Положений о системе управления охраной труда в соответствии с</w:t>
      </w:r>
      <w:r>
        <w:t xml:space="preserve"> </w:t>
      </w:r>
      <w:r>
        <w:rPr>
          <w:szCs w:val="28"/>
        </w:rPr>
        <w:t>приказом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труда», отразив в них особенности производственной деятельности, управленческой структуры</w:t>
      </w:r>
      <w:r w:rsidR="006222BC">
        <w:rPr>
          <w:szCs w:val="28"/>
        </w:rPr>
        <w:t xml:space="preserve">, </w:t>
      </w:r>
      <w:r>
        <w:rPr>
          <w:szCs w:val="28"/>
        </w:rPr>
        <w:t xml:space="preserve"> процедур</w:t>
      </w:r>
      <w:r w:rsidR="006222BC">
        <w:rPr>
          <w:szCs w:val="28"/>
        </w:rPr>
        <w:t>ы</w:t>
      </w:r>
      <w:r>
        <w:rPr>
          <w:szCs w:val="28"/>
        </w:rPr>
        <w:t xml:space="preserve"> управления профессиональными рисками.</w:t>
      </w:r>
    </w:p>
    <w:p w:rsidR="006222BC" w:rsidRDefault="003A6FED" w:rsidP="003A6FE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3.3. Устранить практику нарушения сроков проведения внутреннего обучения и проверки </w:t>
      </w:r>
      <w:proofErr w:type="gramStart"/>
      <w:r>
        <w:rPr>
          <w:szCs w:val="28"/>
        </w:rPr>
        <w:t>знаний требований охраны труда работников</w:t>
      </w:r>
      <w:proofErr w:type="gramEnd"/>
      <w:r w:rsidR="006222BC">
        <w:rPr>
          <w:szCs w:val="28"/>
        </w:rPr>
        <w:t>.</w:t>
      </w:r>
    </w:p>
    <w:p w:rsidR="003C74A3" w:rsidRDefault="006222BC" w:rsidP="003A6FED">
      <w:pPr>
        <w:ind w:firstLine="708"/>
        <w:jc w:val="both"/>
        <w:rPr>
          <w:szCs w:val="28"/>
        </w:rPr>
      </w:pPr>
      <w:r>
        <w:rPr>
          <w:szCs w:val="28"/>
        </w:rPr>
        <w:t>3.4. Д</w:t>
      </w:r>
      <w:r w:rsidR="003A6FED">
        <w:rPr>
          <w:szCs w:val="28"/>
        </w:rPr>
        <w:t>оработать программы обучения по охране труда рабочих, уч</w:t>
      </w:r>
      <w:r w:rsidR="005B6C60">
        <w:rPr>
          <w:szCs w:val="28"/>
        </w:rPr>
        <w:t>итыва</w:t>
      </w:r>
      <w:r w:rsidR="003A6FED">
        <w:rPr>
          <w:szCs w:val="28"/>
        </w:rPr>
        <w:t xml:space="preserve">я </w:t>
      </w:r>
      <w:bookmarkStart w:id="0" w:name="_GoBack"/>
      <w:bookmarkEnd w:id="0"/>
      <w:r w:rsidR="003A6FED">
        <w:rPr>
          <w:szCs w:val="28"/>
        </w:rPr>
        <w:t>профессиональную специфику деятельности, согласно п. 3.5 постановления Минтруда РФ и Минобразования РФ от 13 января 2003 г</w:t>
      </w:r>
      <w:r w:rsidR="00414631">
        <w:rPr>
          <w:szCs w:val="28"/>
        </w:rPr>
        <w:t>ода</w:t>
      </w:r>
      <w:r w:rsidR="003A6FED">
        <w:rPr>
          <w:szCs w:val="28"/>
        </w:rPr>
        <w:t xml:space="preserve"> № 1/29 «Об утверждении Порядка обучения по охране труда и проверки </w:t>
      </w:r>
      <w:proofErr w:type="gramStart"/>
      <w:r w:rsidR="003A6FED">
        <w:rPr>
          <w:szCs w:val="28"/>
        </w:rPr>
        <w:t>знаний требований охраны труда работников организаций</w:t>
      </w:r>
      <w:proofErr w:type="gramEnd"/>
      <w:r w:rsidR="003A6FED">
        <w:rPr>
          <w:szCs w:val="28"/>
        </w:rPr>
        <w:t xml:space="preserve">». </w:t>
      </w:r>
    </w:p>
    <w:p w:rsidR="0054564F" w:rsidRPr="0054564F" w:rsidRDefault="003C74A3" w:rsidP="003A6FED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6222BC">
        <w:rPr>
          <w:szCs w:val="28"/>
        </w:rPr>
        <w:t>5</w:t>
      </w:r>
      <w:r>
        <w:rPr>
          <w:szCs w:val="28"/>
        </w:rPr>
        <w:t xml:space="preserve">. </w:t>
      </w:r>
      <w:r w:rsidR="0054564F">
        <w:rPr>
          <w:szCs w:val="28"/>
        </w:rPr>
        <w:t>При проведении обучения и инструктажей по охране труда уделять особое внимание наиболее распространенным причинам несчастных случаев и мерам по их профилактике, а также отработке навыков безопасного проведения работ.</w:t>
      </w:r>
    </w:p>
    <w:p w:rsidR="00216A13" w:rsidRPr="00EE0926" w:rsidRDefault="00216A13" w:rsidP="00865BF2">
      <w:pPr>
        <w:ind w:firstLine="708"/>
        <w:jc w:val="both"/>
        <w:rPr>
          <w:b/>
          <w:szCs w:val="28"/>
        </w:rPr>
      </w:pPr>
      <w:r w:rsidRPr="00EE0926">
        <w:rPr>
          <w:b/>
          <w:szCs w:val="28"/>
        </w:rPr>
        <w:t xml:space="preserve">Срок исполнения: </w:t>
      </w:r>
      <w:r w:rsidR="0054564F">
        <w:rPr>
          <w:b/>
          <w:szCs w:val="28"/>
        </w:rPr>
        <w:t>постоянно.</w:t>
      </w:r>
    </w:p>
    <w:p w:rsidR="009D4D55" w:rsidRPr="00EE0926" w:rsidRDefault="009D4D55" w:rsidP="00EE0926">
      <w:pPr>
        <w:jc w:val="both"/>
      </w:pPr>
    </w:p>
    <w:p w:rsidR="009D4D55" w:rsidRPr="00EE0926" w:rsidRDefault="009D4D55" w:rsidP="00EE0926">
      <w:pPr>
        <w:jc w:val="both"/>
      </w:pPr>
    </w:p>
    <w:p w:rsidR="00437929" w:rsidRDefault="00437929" w:rsidP="00437929">
      <w:pPr>
        <w:contextualSpacing/>
        <w:rPr>
          <w:b/>
        </w:rPr>
      </w:pPr>
      <w:r>
        <w:rPr>
          <w:b/>
        </w:rPr>
        <w:t xml:space="preserve">Начальник управления </w:t>
      </w:r>
    </w:p>
    <w:p w:rsidR="00437929" w:rsidRDefault="00437929" w:rsidP="00437929">
      <w:pPr>
        <w:contextualSpacing/>
        <w:rPr>
          <w:b/>
        </w:rPr>
      </w:pPr>
      <w:r>
        <w:rPr>
          <w:b/>
        </w:rPr>
        <w:t>по труду и социальному развитию</w:t>
      </w:r>
    </w:p>
    <w:p w:rsidR="00437929" w:rsidRDefault="00437929" w:rsidP="00437929">
      <w:pPr>
        <w:contextualSpacing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</w:p>
    <w:p w:rsidR="00437929" w:rsidRDefault="00437929" w:rsidP="00437929">
      <w:pPr>
        <w:contextualSpacing/>
        <w:rPr>
          <w:b/>
        </w:rPr>
      </w:pPr>
      <w:r>
        <w:rPr>
          <w:b/>
        </w:rPr>
        <w:t>образования «Город Саратов»,</w:t>
      </w:r>
    </w:p>
    <w:p w:rsidR="00437929" w:rsidRDefault="00437929" w:rsidP="00437929">
      <w:pPr>
        <w:contextualSpacing/>
        <w:rPr>
          <w:b/>
        </w:rPr>
      </w:pPr>
      <w:r>
        <w:rPr>
          <w:b/>
        </w:rPr>
        <w:t>заместитель председателя городской</w:t>
      </w:r>
    </w:p>
    <w:p w:rsidR="00437929" w:rsidRDefault="00437929" w:rsidP="00437929">
      <w:pPr>
        <w:contextualSpacing/>
        <w:rPr>
          <w:b/>
        </w:rPr>
      </w:pPr>
      <w:r>
        <w:rPr>
          <w:b/>
        </w:rPr>
        <w:t>комиссии по охране труда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М.И. Михайловский</w:t>
      </w:r>
    </w:p>
    <w:p w:rsidR="00165207" w:rsidRDefault="00165207" w:rsidP="00437929">
      <w:pPr>
        <w:contextualSpacing/>
        <w:rPr>
          <w:b/>
          <w:szCs w:val="28"/>
        </w:rPr>
      </w:pPr>
    </w:p>
    <w:p w:rsidR="00165207" w:rsidRPr="00A75FF5" w:rsidRDefault="00165207" w:rsidP="00361160">
      <w:pPr>
        <w:contextualSpacing/>
        <w:rPr>
          <w:b/>
          <w:szCs w:val="28"/>
        </w:rPr>
      </w:pPr>
    </w:p>
    <w:p w:rsidR="00361160" w:rsidRPr="00A75FF5" w:rsidRDefault="00361160" w:rsidP="00361160">
      <w:pPr>
        <w:contextualSpacing/>
        <w:rPr>
          <w:b/>
          <w:szCs w:val="28"/>
        </w:rPr>
      </w:pPr>
    </w:p>
    <w:p w:rsidR="00EE0926" w:rsidRPr="00101840" w:rsidRDefault="00EE0926">
      <w:pPr>
        <w:jc w:val="both"/>
        <w:rPr>
          <w:b/>
        </w:rPr>
      </w:pPr>
    </w:p>
    <w:sectPr w:rsidR="00EE0926" w:rsidRPr="00101840" w:rsidSect="00B8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36A7"/>
    <w:multiLevelType w:val="hybridMultilevel"/>
    <w:tmpl w:val="C3542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55"/>
    <w:rsid w:val="00056F79"/>
    <w:rsid w:val="000B3319"/>
    <w:rsid w:val="000B5A77"/>
    <w:rsid w:val="000B7B44"/>
    <w:rsid w:val="000E79B6"/>
    <w:rsid w:val="000F0F3A"/>
    <w:rsid w:val="000F58A1"/>
    <w:rsid w:val="00165207"/>
    <w:rsid w:val="00216A13"/>
    <w:rsid w:val="00224A00"/>
    <w:rsid w:val="0031667F"/>
    <w:rsid w:val="00361160"/>
    <w:rsid w:val="003701B8"/>
    <w:rsid w:val="003805BC"/>
    <w:rsid w:val="003874CE"/>
    <w:rsid w:val="003A6FED"/>
    <w:rsid w:val="003C74A3"/>
    <w:rsid w:val="00414631"/>
    <w:rsid w:val="00437929"/>
    <w:rsid w:val="004547B8"/>
    <w:rsid w:val="00476D60"/>
    <w:rsid w:val="004877E2"/>
    <w:rsid w:val="004B26F6"/>
    <w:rsid w:val="0051295B"/>
    <w:rsid w:val="0054564F"/>
    <w:rsid w:val="005551E1"/>
    <w:rsid w:val="00575BED"/>
    <w:rsid w:val="005B6C60"/>
    <w:rsid w:val="005C3CD0"/>
    <w:rsid w:val="005C60E3"/>
    <w:rsid w:val="00600E42"/>
    <w:rsid w:val="0060483A"/>
    <w:rsid w:val="006127DA"/>
    <w:rsid w:val="006222BC"/>
    <w:rsid w:val="00741C5F"/>
    <w:rsid w:val="007B2307"/>
    <w:rsid w:val="0080677F"/>
    <w:rsid w:val="008429A4"/>
    <w:rsid w:val="00853032"/>
    <w:rsid w:val="00865BF2"/>
    <w:rsid w:val="009306EC"/>
    <w:rsid w:val="00957CB3"/>
    <w:rsid w:val="00967689"/>
    <w:rsid w:val="009A35B8"/>
    <w:rsid w:val="009D4D55"/>
    <w:rsid w:val="00A02850"/>
    <w:rsid w:val="00A23B82"/>
    <w:rsid w:val="00A84088"/>
    <w:rsid w:val="00AE0C15"/>
    <w:rsid w:val="00B80DAA"/>
    <w:rsid w:val="00BA695C"/>
    <w:rsid w:val="00C155CD"/>
    <w:rsid w:val="00C46DFB"/>
    <w:rsid w:val="00C5040D"/>
    <w:rsid w:val="00C51183"/>
    <w:rsid w:val="00C71C59"/>
    <w:rsid w:val="00CA3174"/>
    <w:rsid w:val="00CB703C"/>
    <w:rsid w:val="00CD490F"/>
    <w:rsid w:val="00CE38C0"/>
    <w:rsid w:val="00CE638E"/>
    <w:rsid w:val="00D3526E"/>
    <w:rsid w:val="00D76E49"/>
    <w:rsid w:val="00DF3396"/>
    <w:rsid w:val="00E5453D"/>
    <w:rsid w:val="00E70AAA"/>
    <w:rsid w:val="00EE0926"/>
    <w:rsid w:val="00F56F28"/>
    <w:rsid w:val="00FB314C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4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</cp:lastModifiedBy>
  <cp:revision>32</cp:revision>
  <cp:lastPrinted>2019-09-27T05:11:00Z</cp:lastPrinted>
  <dcterms:created xsi:type="dcterms:W3CDTF">2018-03-01T10:09:00Z</dcterms:created>
  <dcterms:modified xsi:type="dcterms:W3CDTF">2019-10-29T11:05:00Z</dcterms:modified>
</cp:coreProperties>
</file>